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461F" w14:textId="2FE1756C" w:rsidR="00C21474" w:rsidRPr="005C0A15" w:rsidRDefault="00C21474" w:rsidP="005C0A15">
      <w:pPr>
        <w:spacing w:before="360"/>
        <w:ind w:left="0"/>
        <w:jc w:val="center"/>
        <w:rPr>
          <w:b/>
          <w:bCs/>
          <w:sz w:val="30"/>
          <w:szCs w:val="30"/>
        </w:rPr>
      </w:pPr>
      <w:r w:rsidRPr="005C0A15">
        <w:rPr>
          <w:b/>
          <w:bCs/>
          <w:sz w:val="30"/>
          <w:szCs w:val="30"/>
        </w:rPr>
        <w:t>Rozhodnutí o přijetí dítěte do mateřské školy pro školní rok 202</w:t>
      </w:r>
      <w:r w:rsidR="00CF5D1F" w:rsidRPr="005C0A15">
        <w:rPr>
          <w:b/>
          <w:bCs/>
          <w:sz w:val="30"/>
          <w:szCs w:val="30"/>
        </w:rPr>
        <w:t>4</w:t>
      </w:r>
      <w:r w:rsidRPr="005C0A15">
        <w:rPr>
          <w:b/>
          <w:bCs/>
          <w:sz w:val="30"/>
          <w:szCs w:val="30"/>
        </w:rPr>
        <w:t>/202</w:t>
      </w:r>
      <w:r w:rsidR="00CF5D1F" w:rsidRPr="005C0A15">
        <w:rPr>
          <w:b/>
          <w:bCs/>
          <w:sz w:val="30"/>
          <w:szCs w:val="30"/>
        </w:rPr>
        <w:t>5</w:t>
      </w:r>
    </w:p>
    <w:p w14:paraId="171161FE" w14:textId="77777777" w:rsidR="00CF5D1F" w:rsidRPr="005C0A15" w:rsidRDefault="00C21474" w:rsidP="005C0A15">
      <w:pPr>
        <w:spacing w:before="240"/>
        <w:ind w:left="0"/>
        <w:jc w:val="both"/>
        <w:rPr>
          <w:sz w:val="26"/>
          <w:szCs w:val="26"/>
        </w:rPr>
      </w:pPr>
      <w:r w:rsidRPr="005C0A15">
        <w:rPr>
          <w:sz w:val="26"/>
          <w:szCs w:val="26"/>
        </w:rPr>
        <w:t>Mateřská škola Kamínek, příspěvková organizace, zastoupená ředitelkou školy, jako věcně a místně příslušný správní orgán rozhodla v souladu s </w:t>
      </w:r>
      <w:proofErr w:type="spellStart"/>
      <w:r w:rsidRPr="005C0A15">
        <w:rPr>
          <w:sz w:val="26"/>
          <w:szCs w:val="26"/>
        </w:rPr>
        <w:t>ust</w:t>
      </w:r>
      <w:proofErr w:type="spellEnd"/>
      <w:r w:rsidRPr="005C0A15">
        <w:rPr>
          <w:sz w:val="26"/>
          <w:szCs w:val="26"/>
        </w:rPr>
        <w:t xml:space="preserve">. </w:t>
      </w:r>
      <w:r w:rsidR="00CF5D1F" w:rsidRPr="005C0A15">
        <w:rPr>
          <w:sz w:val="26"/>
          <w:szCs w:val="26"/>
        </w:rPr>
        <w:t xml:space="preserve">§ 34, </w:t>
      </w:r>
      <w:r w:rsidR="00CF5D1F" w:rsidRPr="005C0A15">
        <w:rPr>
          <w:rFonts w:cs="Arial"/>
          <w:sz w:val="26"/>
          <w:szCs w:val="26"/>
        </w:rPr>
        <w:t xml:space="preserve">§ 165 odst. 2 písm. b) a § 183 odst. 2 </w:t>
      </w:r>
      <w:r w:rsidR="00CF5D1F" w:rsidRPr="005C0A15">
        <w:rPr>
          <w:snapToGrid w:val="0"/>
          <w:sz w:val="26"/>
          <w:szCs w:val="26"/>
        </w:rPr>
        <w:t xml:space="preserve">zákona č. 561/2004 Sb., </w:t>
      </w:r>
      <w:r w:rsidR="00CF5D1F" w:rsidRPr="005C0A15">
        <w:rPr>
          <w:sz w:val="26"/>
          <w:szCs w:val="26"/>
        </w:rPr>
        <w:t>o předškolním, základním, středním, vyšším odborném a jiném vzdělávání (školský zákon), v platném znění, a v souladu se zákonem č. 500/2004 Sb., správní řád, v platném znění, takto:</w:t>
      </w:r>
    </w:p>
    <w:p w14:paraId="2AD4C6DA" w14:textId="7C1F4E15" w:rsidR="00CF5D1F" w:rsidRPr="005C0A15" w:rsidRDefault="00CF5D1F" w:rsidP="00194F71">
      <w:pPr>
        <w:spacing w:before="240"/>
        <w:ind w:left="0"/>
        <w:jc w:val="both"/>
        <w:rPr>
          <w:b/>
          <w:sz w:val="26"/>
          <w:szCs w:val="26"/>
        </w:rPr>
      </w:pPr>
      <w:r w:rsidRPr="005C0A15">
        <w:rPr>
          <w:b/>
          <w:sz w:val="26"/>
          <w:szCs w:val="26"/>
        </w:rPr>
        <w:t>Uchazeči s níže uvedenými registračními čísly se přijímají k předškolnímu vzdělávání v Mateřské škole</w:t>
      </w:r>
      <w:r w:rsidRPr="005C0A15">
        <w:rPr>
          <w:b/>
          <w:sz w:val="26"/>
          <w:szCs w:val="26"/>
        </w:rPr>
        <w:t xml:space="preserve"> Kamínek, příspěvkové organizaci:</w:t>
      </w:r>
    </w:p>
    <w:p w14:paraId="00695C55" w14:textId="1343194B" w:rsidR="0057723B" w:rsidRPr="005C0A15" w:rsidRDefault="0057723B" w:rsidP="00194F71">
      <w:pPr>
        <w:spacing w:before="240"/>
        <w:ind w:left="0"/>
        <w:rPr>
          <w:sz w:val="26"/>
          <w:szCs w:val="26"/>
        </w:rPr>
      </w:pPr>
      <w:r w:rsidRPr="005C0A15">
        <w:rPr>
          <w:sz w:val="26"/>
          <w:szCs w:val="26"/>
        </w:rPr>
        <w:t xml:space="preserve">Registrační číslo       Výsledek řízení </w:t>
      </w:r>
    </w:p>
    <w:p w14:paraId="4A5E8FF3" w14:textId="079DC28D" w:rsidR="0057723B" w:rsidRPr="005C0A15" w:rsidRDefault="0057723B" w:rsidP="00C21474">
      <w:pPr>
        <w:ind w:left="0"/>
        <w:rPr>
          <w:b/>
          <w:bCs/>
          <w:sz w:val="26"/>
          <w:szCs w:val="26"/>
        </w:rPr>
      </w:pPr>
      <w:bookmarkStart w:id="0" w:name="_Hlk167883809"/>
      <w:r w:rsidRPr="005C0A15">
        <w:rPr>
          <w:b/>
          <w:bCs/>
          <w:sz w:val="26"/>
          <w:szCs w:val="26"/>
        </w:rPr>
        <w:t>1</w:t>
      </w:r>
      <w:r w:rsidR="00CF5D1F" w:rsidRPr="005C0A15">
        <w:rPr>
          <w:b/>
          <w:bCs/>
          <w:sz w:val="26"/>
          <w:szCs w:val="26"/>
        </w:rPr>
        <w:t>5</w:t>
      </w:r>
      <w:r w:rsidRPr="005C0A15">
        <w:rPr>
          <w:b/>
          <w:bCs/>
          <w:sz w:val="26"/>
          <w:szCs w:val="26"/>
        </w:rPr>
        <w:t>/202</w:t>
      </w:r>
      <w:r w:rsidR="00173541">
        <w:rPr>
          <w:b/>
          <w:bCs/>
          <w:sz w:val="26"/>
          <w:szCs w:val="26"/>
        </w:rPr>
        <w:t>4</w:t>
      </w:r>
      <w:r w:rsidRPr="005C0A15">
        <w:rPr>
          <w:b/>
          <w:bCs/>
          <w:sz w:val="26"/>
          <w:szCs w:val="26"/>
        </w:rPr>
        <w:t xml:space="preserve"> </w:t>
      </w:r>
      <w:r w:rsidRPr="005C0A15">
        <w:rPr>
          <w:b/>
          <w:bCs/>
          <w:sz w:val="26"/>
          <w:szCs w:val="26"/>
        </w:rPr>
        <w:tab/>
        <w:t xml:space="preserve">               přijat/a</w:t>
      </w:r>
    </w:p>
    <w:bookmarkEnd w:id="0"/>
    <w:p w14:paraId="3217E79A" w14:textId="2BB389B4" w:rsidR="00CF5D1F" w:rsidRPr="005C0A15" w:rsidRDefault="00CF5D1F" w:rsidP="005C0A15">
      <w:pPr>
        <w:ind w:left="0"/>
        <w:rPr>
          <w:b/>
          <w:bCs/>
          <w:sz w:val="26"/>
          <w:szCs w:val="26"/>
        </w:rPr>
      </w:pPr>
      <w:r w:rsidRPr="005C0A15">
        <w:rPr>
          <w:b/>
          <w:bCs/>
          <w:sz w:val="26"/>
          <w:szCs w:val="26"/>
        </w:rPr>
        <w:t>1</w:t>
      </w:r>
      <w:r w:rsidRPr="005C0A15">
        <w:rPr>
          <w:b/>
          <w:bCs/>
          <w:sz w:val="26"/>
          <w:szCs w:val="26"/>
        </w:rPr>
        <w:t>6</w:t>
      </w:r>
      <w:r w:rsidRPr="005C0A15">
        <w:rPr>
          <w:b/>
          <w:bCs/>
          <w:sz w:val="26"/>
          <w:szCs w:val="26"/>
        </w:rPr>
        <w:t>/202</w:t>
      </w:r>
      <w:r w:rsidR="00173541">
        <w:rPr>
          <w:b/>
          <w:bCs/>
          <w:sz w:val="26"/>
          <w:szCs w:val="26"/>
        </w:rPr>
        <w:t>4</w:t>
      </w:r>
      <w:r w:rsidRPr="005C0A15">
        <w:rPr>
          <w:b/>
          <w:bCs/>
          <w:sz w:val="26"/>
          <w:szCs w:val="26"/>
        </w:rPr>
        <w:t xml:space="preserve"> </w:t>
      </w:r>
      <w:r w:rsidRPr="005C0A15">
        <w:rPr>
          <w:b/>
          <w:bCs/>
          <w:sz w:val="26"/>
          <w:szCs w:val="26"/>
        </w:rPr>
        <w:tab/>
        <w:t xml:space="preserve">               přijat/a</w:t>
      </w:r>
    </w:p>
    <w:p w14:paraId="434869C5" w14:textId="71D04593" w:rsidR="00CF5D1F" w:rsidRPr="005C0A15" w:rsidRDefault="00CF5D1F" w:rsidP="00CF5D1F">
      <w:pPr>
        <w:ind w:left="0"/>
        <w:rPr>
          <w:b/>
          <w:bCs/>
          <w:sz w:val="26"/>
          <w:szCs w:val="26"/>
        </w:rPr>
      </w:pPr>
      <w:r w:rsidRPr="005C0A15">
        <w:rPr>
          <w:b/>
          <w:bCs/>
          <w:sz w:val="26"/>
          <w:szCs w:val="26"/>
        </w:rPr>
        <w:t>1</w:t>
      </w:r>
      <w:r w:rsidRPr="005C0A15">
        <w:rPr>
          <w:b/>
          <w:bCs/>
          <w:sz w:val="26"/>
          <w:szCs w:val="26"/>
        </w:rPr>
        <w:t>8</w:t>
      </w:r>
      <w:r w:rsidRPr="005C0A15">
        <w:rPr>
          <w:b/>
          <w:bCs/>
          <w:sz w:val="26"/>
          <w:szCs w:val="26"/>
        </w:rPr>
        <w:t>/202</w:t>
      </w:r>
      <w:r w:rsidR="00173541">
        <w:rPr>
          <w:b/>
          <w:bCs/>
          <w:sz w:val="26"/>
          <w:szCs w:val="26"/>
        </w:rPr>
        <w:t>4</w:t>
      </w:r>
      <w:r w:rsidRPr="005C0A15">
        <w:rPr>
          <w:b/>
          <w:bCs/>
          <w:sz w:val="26"/>
          <w:szCs w:val="26"/>
        </w:rPr>
        <w:t xml:space="preserve"> </w:t>
      </w:r>
      <w:r w:rsidRPr="005C0A15">
        <w:rPr>
          <w:b/>
          <w:bCs/>
          <w:sz w:val="26"/>
          <w:szCs w:val="26"/>
        </w:rPr>
        <w:tab/>
        <w:t xml:space="preserve">               přijat/a</w:t>
      </w:r>
    </w:p>
    <w:p w14:paraId="1548870E" w14:textId="403CF3A6" w:rsidR="00CF5D1F" w:rsidRPr="005C0A15" w:rsidRDefault="00CF5D1F" w:rsidP="00CF5D1F">
      <w:pPr>
        <w:ind w:left="0"/>
        <w:rPr>
          <w:b/>
          <w:bCs/>
          <w:sz w:val="26"/>
          <w:szCs w:val="26"/>
        </w:rPr>
      </w:pPr>
      <w:r w:rsidRPr="005C0A15">
        <w:rPr>
          <w:b/>
          <w:bCs/>
          <w:sz w:val="26"/>
          <w:szCs w:val="26"/>
        </w:rPr>
        <w:t>1</w:t>
      </w:r>
      <w:r w:rsidRPr="005C0A15">
        <w:rPr>
          <w:b/>
          <w:bCs/>
          <w:sz w:val="26"/>
          <w:szCs w:val="26"/>
        </w:rPr>
        <w:t>9</w:t>
      </w:r>
      <w:r w:rsidRPr="005C0A15">
        <w:rPr>
          <w:b/>
          <w:bCs/>
          <w:sz w:val="26"/>
          <w:szCs w:val="26"/>
        </w:rPr>
        <w:t>/202</w:t>
      </w:r>
      <w:r w:rsidR="00173541">
        <w:rPr>
          <w:b/>
          <w:bCs/>
          <w:sz w:val="26"/>
          <w:szCs w:val="26"/>
        </w:rPr>
        <w:t>4</w:t>
      </w:r>
      <w:r w:rsidRPr="005C0A15">
        <w:rPr>
          <w:b/>
          <w:bCs/>
          <w:sz w:val="26"/>
          <w:szCs w:val="26"/>
        </w:rPr>
        <w:t xml:space="preserve"> </w:t>
      </w:r>
      <w:r w:rsidRPr="005C0A15">
        <w:rPr>
          <w:b/>
          <w:bCs/>
          <w:sz w:val="26"/>
          <w:szCs w:val="26"/>
        </w:rPr>
        <w:tab/>
        <w:t xml:space="preserve">               přijat/a</w:t>
      </w:r>
    </w:p>
    <w:p w14:paraId="0FA6BD30" w14:textId="4BECEDE6" w:rsidR="00CF5D1F" w:rsidRPr="005C0A15" w:rsidRDefault="009051F6" w:rsidP="00CF5D1F">
      <w:pPr>
        <w:ind w:left="0"/>
        <w:rPr>
          <w:b/>
          <w:bCs/>
          <w:sz w:val="26"/>
          <w:szCs w:val="26"/>
        </w:rPr>
      </w:pPr>
      <w:r w:rsidRPr="005C0A15">
        <w:rPr>
          <w:b/>
          <w:bCs/>
          <w:sz w:val="26"/>
          <w:szCs w:val="26"/>
        </w:rPr>
        <w:t>20</w:t>
      </w:r>
      <w:r w:rsidR="00CF5D1F" w:rsidRPr="005C0A15">
        <w:rPr>
          <w:b/>
          <w:bCs/>
          <w:sz w:val="26"/>
          <w:szCs w:val="26"/>
        </w:rPr>
        <w:t>/202</w:t>
      </w:r>
      <w:r w:rsidR="00173541">
        <w:rPr>
          <w:b/>
          <w:bCs/>
          <w:sz w:val="26"/>
          <w:szCs w:val="26"/>
        </w:rPr>
        <w:t>4</w:t>
      </w:r>
      <w:r w:rsidR="00CF5D1F" w:rsidRPr="005C0A15">
        <w:rPr>
          <w:b/>
          <w:bCs/>
          <w:sz w:val="26"/>
          <w:szCs w:val="26"/>
        </w:rPr>
        <w:t xml:space="preserve"> </w:t>
      </w:r>
      <w:r w:rsidR="00CF5D1F" w:rsidRPr="005C0A15">
        <w:rPr>
          <w:b/>
          <w:bCs/>
          <w:sz w:val="26"/>
          <w:szCs w:val="26"/>
        </w:rPr>
        <w:tab/>
        <w:t xml:space="preserve">               přijat/a</w:t>
      </w:r>
    </w:p>
    <w:p w14:paraId="1473EE4F" w14:textId="5EC41A2B" w:rsidR="009051F6" w:rsidRPr="005C0A15" w:rsidRDefault="009051F6" w:rsidP="009051F6">
      <w:pPr>
        <w:ind w:left="0"/>
        <w:rPr>
          <w:b/>
          <w:bCs/>
          <w:sz w:val="26"/>
          <w:szCs w:val="26"/>
        </w:rPr>
      </w:pPr>
      <w:r w:rsidRPr="005C0A15">
        <w:rPr>
          <w:b/>
          <w:bCs/>
          <w:sz w:val="26"/>
          <w:szCs w:val="26"/>
        </w:rPr>
        <w:t>2</w:t>
      </w:r>
      <w:r w:rsidRPr="005C0A15">
        <w:rPr>
          <w:b/>
          <w:bCs/>
          <w:sz w:val="26"/>
          <w:szCs w:val="26"/>
        </w:rPr>
        <w:t>1</w:t>
      </w:r>
      <w:r w:rsidRPr="005C0A15">
        <w:rPr>
          <w:b/>
          <w:bCs/>
          <w:sz w:val="26"/>
          <w:szCs w:val="26"/>
        </w:rPr>
        <w:t>/202</w:t>
      </w:r>
      <w:r w:rsidR="00173541">
        <w:rPr>
          <w:b/>
          <w:bCs/>
          <w:sz w:val="26"/>
          <w:szCs w:val="26"/>
        </w:rPr>
        <w:t>4</w:t>
      </w:r>
      <w:r w:rsidRPr="005C0A15">
        <w:rPr>
          <w:b/>
          <w:bCs/>
          <w:sz w:val="26"/>
          <w:szCs w:val="26"/>
        </w:rPr>
        <w:t xml:space="preserve"> </w:t>
      </w:r>
      <w:r w:rsidRPr="005C0A15">
        <w:rPr>
          <w:b/>
          <w:bCs/>
          <w:sz w:val="26"/>
          <w:szCs w:val="26"/>
        </w:rPr>
        <w:tab/>
        <w:t xml:space="preserve">               přijat/a</w:t>
      </w:r>
    </w:p>
    <w:p w14:paraId="1553AFD9" w14:textId="66B483C6" w:rsidR="009051F6" w:rsidRPr="005C0A15" w:rsidRDefault="009051F6" w:rsidP="009051F6">
      <w:pPr>
        <w:ind w:left="0"/>
        <w:rPr>
          <w:b/>
          <w:bCs/>
          <w:sz w:val="26"/>
          <w:szCs w:val="26"/>
        </w:rPr>
      </w:pPr>
      <w:r w:rsidRPr="005C0A15">
        <w:rPr>
          <w:b/>
          <w:bCs/>
          <w:sz w:val="26"/>
          <w:szCs w:val="26"/>
        </w:rPr>
        <w:t>2</w:t>
      </w:r>
      <w:r w:rsidRPr="005C0A15">
        <w:rPr>
          <w:b/>
          <w:bCs/>
          <w:sz w:val="26"/>
          <w:szCs w:val="26"/>
        </w:rPr>
        <w:t>2</w:t>
      </w:r>
      <w:r w:rsidRPr="005C0A15">
        <w:rPr>
          <w:b/>
          <w:bCs/>
          <w:sz w:val="26"/>
          <w:szCs w:val="26"/>
        </w:rPr>
        <w:t>/202</w:t>
      </w:r>
      <w:r w:rsidR="00173541">
        <w:rPr>
          <w:b/>
          <w:bCs/>
          <w:sz w:val="26"/>
          <w:szCs w:val="26"/>
        </w:rPr>
        <w:t>4</w:t>
      </w:r>
      <w:r w:rsidRPr="005C0A15">
        <w:rPr>
          <w:b/>
          <w:bCs/>
          <w:sz w:val="26"/>
          <w:szCs w:val="26"/>
        </w:rPr>
        <w:t xml:space="preserve"> </w:t>
      </w:r>
      <w:r w:rsidRPr="005C0A15">
        <w:rPr>
          <w:b/>
          <w:bCs/>
          <w:sz w:val="26"/>
          <w:szCs w:val="26"/>
        </w:rPr>
        <w:tab/>
        <w:t xml:space="preserve">               přijat/a</w:t>
      </w:r>
    </w:p>
    <w:p w14:paraId="70174586" w14:textId="725E9A1C" w:rsidR="009051F6" w:rsidRPr="005C0A15" w:rsidRDefault="009051F6" w:rsidP="009051F6">
      <w:pPr>
        <w:ind w:left="0"/>
        <w:rPr>
          <w:b/>
          <w:bCs/>
          <w:sz w:val="26"/>
          <w:szCs w:val="26"/>
        </w:rPr>
      </w:pPr>
      <w:r w:rsidRPr="005C0A15">
        <w:rPr>
          <w:b/>
          <w:bCs/>
          <w:sz w:val="26"/>
          <w:szCs w:val="26"/>
        </w:rPr>
        <w:t>2</w:t>
      </w:r>
      <w:r w:rsidRPr="005C0A15">
        <w:rPr>
          <w:b/>
          <w:bCs/>
          <w:sz w:val="26"/>
          <w:szCs w:val="26"/>
        </w:rPr>
        <w:t>4</w:t>
      </w:r>
      <w:r w:rsidRPr="005C0A15">
        <w:rPr>
          <w:b/>
          <w:bCs/>
          <w:sz w:val="26"/>
          <w:szCs w:val="26"/>
        </w:rPr>
        <w:t>/202</w:t>
      </w:r>
      <w:r w:rsidR="00173541">
        <w:rPr>
          <w:b/>
          <w:bCs/>
          <w:sz w:val="26"/>
          <w:szCs w:val="26"/>
        </w:rPr>
        <w:t>4</w:t>
      </w:r>
      <w:r w:rsidRPr="005C0A15">
        <w:rPr>
          <w:b/>
          <w:bCs/>
          <w:sz w:val="26"/>
          <w:szCs w:val="26"/>
        </w:rPr>
        <w:t xml:space="preserve"> </w:t>
      </w:r>
      <w:r w:rsidRPr="005C0A15">
        <w:rPr>
          <w:b/>
          <w:bCs/>
          <w:sz w:val="26"/>
          <w:szCs w:val="26"/>
        </w:rPr>
        <w:tab/>
        <w:t xml:space="preserve">               přijat/a</w:t>
      </w:r>
    </w:p>
    <w:p w14:paraId="1C326E78" w14:textId="06C25402" w:rsidR="009051F6" w:rsidRPr="005C0A15" w:rsidRDefault="009051F6" w:rsidP="009051F6">
      <w:pPr>
        <w:ind w:left="0"/>
        <w:rPr>
          <w:b/>
          <w:bCs/>
          <w:sz w:val="26"/>
          <w:szCs w:val="26"/>
        </w:rPr>
      </w:pPr>
      <w:r w:rsidRPr="005C0A15">
        <w:rPr>
          <w:b/>
          <w:bCs/>
          <w:sz w:val="26"/>
          <w:szCs w:val="26"/>
        </w:rPr>
        <w:t>2</w:t>
      </w:r>
      <w:r w:rsidRPr="005C0A15">
        <w:rPr>
          <w:b/>
          <w:bCs/>
          <w:sz w:val="26"/>
          <w:szCs w:val="26"/>
        </w:rPr>
        <w:t>5</w:t>
      </w:r>
      <w:r w:rsidRPr="005C0A15">
        <w:rPr>
          <w:b/>
          <w:bCs/>
          <w:sz w:val="26"/>
          <w:szCs w:val="26"/>
        </w:rPr>
        <w:t>/202</w:t>
      </w:r>
      <w:r w:rsidR="00173541">
        <w:rPr>
          <w:b/>
          <w:bCs/>
          <w:sz w:val="26"/>
          <w:szCs w:val="26"/>
        </w:rPr>
        <w:t>4</w:t>
      </w:r>
      <w:r w:rsidRPr="005C0A15">
        <w:rPr>
          <w:b/>
          <w:bCs/>
          <w:sz w:val="26"/>
          <w:szCs w:val="26"/>
        </w:rPr>
        <w:t xml:space="preserve"> </w:t>
      </w:r>
      <w:r w:rsidRPr="005C0A15">
        <w:rPr>
          <w:b/>
          <w:bCs/>
          <w:sz w:val="26"/>
          <w:szCs w:val="26"/>
        </w:rPr>
        <w:tab/>
        <w:t xml:space="preserve">               přijat/a</w:t>
      </w:r>
    </w:p>
    <w:p w14:paraId="0ACA8F3A" w14:textId="4D3AC986" w:rsidR="009051F6" w:rsidRPr="005C0A15" w:rsidRDefault="009051F6" w:rsidP="009051F6">
      <w:pPr>
        <w:ind w:left="0"/>
        <w:rPr>
          <w:b/>
          <w:bCs/>
          <w:sz w:val="26"/>
          <w:szCs w:val="26"/>
        </w:rPr>
      </w:pPr>
      <w:r w:rsidRPr="005C0A15">
        <w:rPr>
          <w:b/>
          <w:bCs/>
          <w:sz w:val="26"/>
          <w:szCs w:val="26"/>
        </w:rPr>
        <w:t>2</w:t>
      </w:r>
      <w:r w:rsidRPr="005C0A15">
        <w:rPr>
          <w:b/>
          <w:bCs/>
          <w:sz w:val="26"/>
          <w:szCs w:val="26"/>
        </w:rPr>
        <w:t>6</w:t>
      </w:r>
      <w:r w:rsidRPr="005C0A15">
        <w:rPr>
          <w:b/>
          <w:bCs/>
          <w:sz w:val="26"/>
          <w:szCs w:val="26"/>
        </w:rPr>
        <w:t>/202</w:t>
      </w:r>
      <w:r w:rsidR="00173541">
        <w:rPr>
          <w:b/>
          <w:bCs/>
          <w:sz w:val="26"/>
          <w:szCs w:val="26"/>
        </w:rPr>
        <w:t>4</w:t>
      </w:r>
      <w:r w:rsidRPr="005C0A15">
        <w:rPr>
          <w:b/>
          <w:bCs/>
          <w:sz w:val="26"/>
          <w:szCs w:val="26"/>
        </w:rPr>
        <w:t xml:space="preserve"> </w:t>
      </w:r>
      <w:r w:rsidRPr="005C0A15">
        <w:rPr>
          <w:b/>
          <w:bCs/>
          <w:sz w:val="26"/>
          <w:szCs w:val="26"/>
        </w:rPr>
        <w:tab/>
        <w:t xml:space="preserve">               přijat/a</w:t>
      </w:r>
    </w:p>
    <w:p w14:paraId="66BB6EF0" w14:textId="784B42E9" w:rsidR="00655550" w:rsidRPr="005C0A15" w:rsidRDefault="00655550" w:rsidP="005C0A15">
      <w:pPr>
        <w:pStyle w:val="Normlnweb"/>
        <w:shd w:val="clear" w:color="auto" w:fill="FFFFFF" w:themeFill="background1"/>
        <w:spacing w:before="360" w:beforeAutospacing="0" w:after="180" w:afterAutospacing="0" w:line="276" w:lineRule="auto"/>
        <w:jc w:val="both"/>
        <w:rPr>
          <w:rFonts w:asciiTheme="minorHAnsi" w:hAnsiTheme="minorHAnsi" w:cstheme="minorHAnsi"/>
          <w:color w:val="323232"/>
          <w:sz w:val="26"/>
          <w:szCs w:val="26"/>
        </w:rPr>
      </w:pPr>
      <w:r w:rsidRPr="005C0A15">
        <w:rPr>
          <w:rStyle w:val="Siln"/>
          <w:rFonts w:asciiTheme="minorHAnsi" w:hAnsiTheme="minorHAnsi" w:cstheme="minorHAnsi"/>
          <w:color w:val="323232"/>
          <w:sz w:val="26"/>
          <w:szCs w:val="26"/>
        </w:rPr>
        <w:t>Rozhodnutí o přijetí</w:t>
      </w:r>
      <w:r w:rsidRPr="005C0A15">
        <w:rPr>
          <w:rFonts w:asciiTheme="minorHAnsi" w:hAnsiTheme="minorHAnsi" w:cstheme="minorHAnsi"/>
          <w:color w:val="323232"/>
          <w:sz w:val="26"/>
          <w:szCs w:val="26"/>
        </w:rPr>
        <w:t xml:space="preserve"> k předškolnímu vzdělávání </w:t>
      </w:r>
      <w:r w:rsidR="001561FE" w:rsidRPr="005C0A15">
        <w:rPr>
          <w:rFonts w:asciiTheme="minorHAnsi" w:hAnsiTheme="minorHAnsi" w:cstheme="minorHAnsi"/>
          <w:color w:val="323232"/>
          <w:sz w:val="26"/>
          <w:szCs w:val="26"/>
        </w:rPr>
        <w:t>j</w:t>
      </w:r>
      <w:r w:rsidRPr="005C0A15">
        <w:rPr>
          <w:rFonts w:asciiTheme="minorHAnsi" w:hAnsiTheme="minorHAnsi" w:cstheme="minorHAnsi"/>
          <w:color w:val="323232"/>
          <w:sz w:val="26"/>
          <w:szCs w:val="26"/>
        </w:rPr>
        <w:t>e v souladu s ustanovením § 183, odst.2 školského zákona oznámeno </w:t>
      </w:r>
      <w:r w:rsidRPr="005C0A15">
        <w:rPr>
          <w:rStyle w:val="Siln"/>
          <w:rFonts w:asciiTheme="minorHAnsi" w:hAnsiTheme="minorHAnsi" w:cstheme="minorHAnsi"/>
          <w:color w:val="323232"/>
          <w:sz w:val="26"/>
          <w:szCs w:val="26"/>
        </w:rPr>
        <w:t>zveřejněním na veřejně přístupném místě, a to na vstupních dveřích mateřské školy a na webových stránkách </w:t>
      </w:r>
      <w:hyperlink r:id="rId7" w:history="1">
        <w:r w:rsidRPr="005C0A15">
          <w:rPr>
            <w:rStyle w:val="Hypertextovodkaz"/>
            <w:rFonts w:asciiTheme="minorHAnsi" w:hAnsiTheme="minorHAnsi" w:cstheme="minorHAnsi"/>
            <w:sz w:val="26"/>
            <w:szCs w:val="26"/>
          </w:rPr>
          <w:t xml:space="preserve">Mateřská škola </w:t>
        </w:r>
        <w:r w:rsidRPr="005C0A15">
          <w:rPr>
            <w:rStyle w:val="Hypertextovodkaz"/>
            <w:rFonts w:asciiTheme="minorHAnsi" w:hAnsiTheme="minorHAnsi" w:cstheme="minorHAnsi"/>
            <w:sz w:val="26"/>
            <w:szCs w:val="26"/>
          </w:rPr>
          <w:t>K</w:t>
        </w:r>
        <w:r w:rsidRPr="005C0A15">
          <w:rPr>
            <w:rStyle w:val="Hypertextovodkaz"/>
            <w:rFonts w:asciiTheme="minorHAnsi" w:hAnsiTheme="minorHAnsi" w:cstheme="minorHAnsi"/>
            <w:sz w:val="26"/>
            <w:szCs w:val="26"/>
          </w:rPr>
          <w:t>amínek | Obec Kámen (obec-kamen.cz)</w:t>
        </w:r>
      </w:hyperlink>
      <w:r w:rsidR="001561FE" w:rsidRPr="005C0A15">
        <w:rPr>
          <w:rFonts w:asciiTheme="minorHAnsi" w:hAnsiTheme="minorHAnsi" w:cstheme="minorHAnsi"/>
          <w:sz w:val="26"/>
          <w:szCs w:val="26"/>
        </w:rPr>
        <w:t xml:space="preserve"> dne </w:t>
      </w:r>
      <w:r w:rsidR="009051F6" w:rsidRPr="005C0A15">
        <w:rPr>
          <w:rFonts w:asciiTheme="minorHAnsi" w:hAnsiTheme="minorHAnsi" w:cstheme="minorHAnsi"/>
          <w:sz w:val="26"/>
          <w:szCs w:val="26"/>
        </w:rPr>
        <w:t>29</w:t>
      </w:r>
      <w:r w:rsidR="001561FE" w:rsidRPr="005C0A15">
        <w:rPr>
          <w:rFonts w:asciiTheme="minorHAnsi" w:hAnsiTheme="minorHAnsi" w:cstheme="minorHAnsi"/>
          <w:sz w:val="26"/>
          <w:szCs w:val="26"/>
        </w:rPr>
        <w:t>. 5. 202</w:t>
      </w:r>
      <w:r w:rsidR="009051F6" w:rsidRPr="005C0A15">
        <w:rPr>
          <w:rFonts w:asciiTheme="minorHAnsi" w:hAnsiTheme="minorHAnsi" w:cstheme="minorHAnsi"/>
          <w:sz w:val="26"/>
          <w:szCs w:val="26"/>
        </w:rPr>
        <w:t>4</w:t>
      </w:r>
      <w:r w:rsidR="001561FE" w:rsidRPr="005C0A15">
        <w:rPr>
          <w:rFonts w:asciiTheme="minorHAnsi" w:hAnsiTheme="minorHAnsi" w:cstheme="minorHAnsi"/>
          <w:sz w:val="26"/>
          <w:szCs w:val="26"/>
        </w:rPr>
        <w:t xml:space="preserve">. </w:t>
      </w:r>
      <w:r w:rsidRPr="005C0A15">
        <w:rPr>
          <w:rFonts w:asciiTheme="minorHAnsi" w:hAnsiTheme="minorHAnsi" w:cstheme="minorHAnsi"/>
          <w:color w:val="323232"/>
          <w:sz w:val="26"/>
          <w:szCs w:val="26"/>
        </w:rPr>
        <w:t>Zveřejněním seznamu přijatých dětí se považují rozhodnutí </w:t>
      </w:r>
      <w:r w:rsidRPr="005C0A15">
        <w:rPr>
          <w:rStyle w:val="Siln"/>
          <w:rFonts w:asciiTheme="minorHAnsi" w:hAnsiTheme="minorHAnsi" w:cstheme="minorHAnsi"/>
          <w:color w:val="323232"/>
          <w:sz w:val="26"/>
          <w:szCs w:val="26"/>
        </w:rPr>
        <w:t>za oznámená</w:t>
      </w:r>
      <w:r w:rsidRPr="005C0A15">
        <w:rPr>
          <w:rFonts w:asciiTheme="minorHAnsi" w:hAnsiTheme="minorHAnsi" w:cstheme="minorHAnsi"/>
          <w:color w:val="323232"/>
          <w:sz w:val="26"/>
          <w:szCs w:val="26"/>
        </w:rPr>
        <w:t xml:space="preserve"> tzn., že zákonní zástupci nemusí potvrzovat převzetí rozhodnutí o přijetí do MŠ a ani je škola nebude zákonným zástupcům doručovat</w:t>
      </w:r>
      <w:r w:rsidR="001561FE" w:rsidRPr="005C0A15">
        <w:rPr>
          <w:rFonts w:asciiTheme="minorHAnsi" w:hAnsiTheme="minorHAnsi" w:cstheme="minorHAnsi"/>
          <w:color w:val="323232"/>
          <w:sz w:val="26"/>
          <w:szCs w:val="26"/>
        </w:rPr>
        <w:t xml:space="preserve">. </w:t>
      </w:r>
    </w:p>
    <w:p w14:paraId="01C8B592" w14:textId="10435D6C" w:rsidR="00194F71" w:rsidRPr="005C0A15" w:rsidRDefault="00194F71" w:rsidP="005C0A15">
      <w:pPr>
        <w:pStyle w:val="Normlnweb"/>
        <w:shd w:val="clear" w:color="auto" w:fill="FFFFFF" w:themeFill="background1"/>
        <w:spacing w:before="240" w:beforeAutospacing="0" w:after="180" w:afterAutospacing="0" w:line="276" w:lineRule="auto"/>
        <w:jc w:val="both"/>
        <w:rPr>
          <w:rFonts w:asciiTheme="minorHAnsi" w:hAnsiTheme="minorHAnsi" w:cstheme="minorHAnsi"/>
          <w:color w:val="323232"/>
          <w:sz w:val="26"/>
          <w:szCs w:val="26"/>
        </w:rPr>
      </w:pPr>
      <w:r w:rsidRPr="005C0A15">
        <w:rPr>
          <w:rStyle w:val="Siln"/>
          <w:rFonts w:asciiTheme="minorHAnsi" w:hAnsiTheme="minorHAnsi" w:cstheme="minorHAnsi"/>
          <w:color w:val="323232"/>
          <w:sz w:val="26"/>
          <w:szCs w:val="26"/>
        </w:rPr>
        <w:t xml:space="preserve">Seznam nepřijatých </w:t>
      </w:r>
      <w:r w:rsidR="00F2237C">
        <w:rPr>
          <w:rStyle w:val="Siln"/>
          <w:rFonts w:asciiTheme="minorHAnsi" w:hAnsiTheme="minorHAnsi" w:cstheme="minorHAnsi"/>
          <w:color w:val="323232"/>
          <w:sz w:val="26"/>
          <w:szCs w:val="26"/>
        </w:rPr>
        <w:t>uchazečů</w:t>
      </w:r>
      <w:r w:rsidRPr="005C0A15">
        <w:rPr>
          <w:rStyle w:val="Siln"/>
          <w:rFonts w:asciiTheme="minorHAnsi" w:hAnsiTheme="minorHAnsi" w:cstheme="minorHAnsi"/>
          <w:color w:val="323232"/>
          <w:sz w:val="26"/>
          <w:szCs w:val="26"/>
        </w:rPr>
        <w:t xml:space="preserve"> pod registračními čísly se nezveřejňuje. Rozhodnutí o nepřijetí</w:t>
      </w:r>
      <w:r w:rsidRPr="005C0A15">
        <w:rPr>
          <w:rFonts w:asciiTheme="minorHAnsi" w:hAnsiTheme="minorHAnsi" w:cstheme="minorHAnsi"/>
          <w:color w:val="323232"/>
          <w:sz w:val="26"/>
          <w:szCs w:val="26"/>
        </w:rPr>
        <w:t xml:space="preserve"> k předškolnímu vzdělávání si mohou zákonní zástupci vyzvednout po </w:t>
      </w:r>
      <w:r w:rsidRPr="005C0A15">
        <w:rPr>
          <w:rFonts w:asciiTheme="minorHAnsi" w:hAnsiTheme="minorHAnsi" w:cstheme="minorHAnsi"/>
          <w:color w:val="323232"/>
          <w:sz w:val="26"/>
          <w:szCs w:val="26"/>
        </w:rPr>
        <w:lastRenderedPageBreak/>
        <w:t xml:space="preserve">telefonické domluvě osobně v mateřské škole. V případě, že si zákonní zástupci rozhodnutí o nepřijetí nevyzvednou osobně, bude jim zasláno nejpozději do 30 dnů od data podání. </w:t>
      </w:r>
    </w:p>
    <w:p w14:paraId="5F5D85CC" w14:textId="2C4873AC" w:rsidR="009D3F3C" w:rsidRPr="005C0A15" w:rsidRDefault="00114CD7" w:rsidP="005C0A15">
      <w:pPr>
        <w:spacing w:before="240"/>
        <w:ind w:left="0"/>
        <w:rPr>
          <w:rFonts w:cstheme="minorHAnsi"/>
          <w:sz w:val="26"/>
          <w:szCs w:val="26"/>
        </w:rPr>
      </w:pPr>
      <w:r w:rsidRPr="005C0A15">
        <w:rPr>
          <w:rFonts w:cstheme="minorHAnsi"/>
          <w:sz w:val="26"/>
          <w:szCs w:val="26"/>
        </w:rPr>
        <w:t xml:space="preserve">Datum zveřejnění: </w:t>
      </w:r>
      <w:r w:rsidR="009051F6" w:rsidRPr="005C0A15">
        <w:rPr>
          <w:rFonts w:cstheme="minorHAnsi"/>
          <w:sz w:val="26"/>
          <w:szCs w:val="26"/>
        </w:rPr>
        <w:t>2</w:t>
      </w:r>
      <w:r w:rsidRPr="005C0A15">
        <w:rPr>
          <w:rFonts w:cstheme="minorHAnsi"/>
          <w:sz w:val="26"/>
          <w:szCs w:val="26"/>
        </w:rPr>
        <w:t>9. 5. 202</w:t>
      </w:r>
      <w:r w:rsidR="009051F6" w:rsidRPr="005C0A15">
        <w:rPr>
          <w:rFonts w:cstheme="minorHAnsi"/>
          <w:sz w:val="26"/>
          <w:szCs w:val="26"/>
        </w:rPr>
        <w:t>4</w:t>
      </w:r>
    </w:p>
    <w:p w14:paraId="5EADCF2A" w14:textId="62C3D30F" w:rsidR="009D3F3C" w:rsidRPr="005C0A15" w:rsidRDefault="00114CD7" w:rsidP="005C0A15">
      <w:pPr>
        <w:ind w:left="0"/>
        <w:rPr>
          <w:rFonts w:cstheme="minorHAnsi"/>
          <w:sz w:val="26"/>
          <w:szCs w:val="26"/>
        </w:rPr>
      </w:pPr>
      <w:r w:rsidRPr="005C0A15">
        <w:rPr>
          <w:rFonts w:cstheme="minorHAnsi"/>
          <w:sz w:val="26"/>
          <w:szCs w:val="26"/>
        </w:rPr>
        <w:t xml:space="preserve">          </w:t>
      </w:r>
      <w:r w:rsidR="00D82A13" w:rsidRPr="005C0A15">
        <w:rPr>
          <w:rFonts w:cstheme="minorHAnsi"/>
          <w:sz w:val="26"/>
          <w:szCs w:val="26"/>
        </w:rPr>
        <w:t xml:space="preserve">                                                              Soňa Valová, </w:t>
      </w:r>
      <w:proofErr w:type="spellStart"/>
      <w:r w:rsidR="00D82A13" w:rsidRPr="005C0A15">
        <w:rPr>
          <w:rFonts w:cstheme="minorHAnsi"/>
          <w:sz w:val="26"/>
          <w:szCs w:val="26"/>
        </w:rPr>
        <w:t>DiS</w:t>
      </w:r>
      <w:proofErr w:type="spellEnd"/>
      <w:r w:rsidR="00D82A13" w:rsidRPr="005C0A15">
        <w:rPr>
          <w:rFonts w:cstheme="minorHAnsi"/>
          <w:sz w:val="26"/>
          <w:szCs w:val="26"/>
        </w:rPr>
        <w:t>., ředitelka školy</w:t>
      </w:r>
    </w:p>
    <w:sectPr w:rsidR="009D3F3C" w:rsidRPr="005C0A15" w:rsidSect="002C2240">
      <w:headerReference w:type="default" r:id="rId8"/>
      <w:headerReference w:type="first" r:id="rId9"/>
      <w:footerReference w:type="first" r:id="rId10"/>
      <w:pgSz w:w="12240" w:h="15840"/>
      <w:pgMar w:top="1417" w:right="1417" w:bottom="1417" w:left="1417" w:header="454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4371E" w14:textId="77777777" w:rsidR="002C2240" w:rsidRDefault="002C2240" w:rsidP="00A91868">
      <w:r>
        <w:separator/>
      </w:r>
    </w:p>
  </w:endnote>
  <w:endnote w:type="continuationSeparator" w:id="0">
    <w:p w14:paraId="5619E3B3" w14:textId="77777777" w:rsidR="002C2240" w:rsidRDefault="002C2240" w:rsidP="00A9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503E" w14:textId="06C470FA" w:rsidR="005C0E2A" w:rsidRPr="00C21474" w:rsidRDefault="005C0E2A" w:rsidP="00C2147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1EC2D" w14:textId="77777777" w:rsidR="002C2240" w:rsidRDefault="002C2240" w:rsidP="00A91868">
      <w:r>
        <w:separator/>
      </w:r>
    </w:p>
  </w:footnote>
  <w:footnote w:type="continuationSeparator" w:id="0">
    <w:p w14:paraId="19FCE025" w14:textId="77777777" w:rsidR="002C2240" w:rsidRDefault="002C2240" w:rsidP="00A91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A68F7" w14:textId="77777777" w:rsidR="002456F7" w:rsidRDefault="002456F7" w:rsidP="00A91868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37E3" w14:textId="77777777" w:rsidR="002456F7" w:rsidRPr="0018577C" w:rsidRDefault="00A91868" w:rsidP="00A91868">
    <w:pPr>
      <w:pStyle w:val="Zhlav"/>
      <w:spacing w:before="0"/>
      <w:ind w:left="0"/>
      <w:jc w:val="center"/>
    </w:pPr>
    <w:r w:rsidRPr="0018577C">
      <w:t>MATEŘSKÁ ŠKOLA KAMÍNEK</w:t>
    </w:r>
    <w:r w:rsidR="00C33F5D" w:rsidRPr="0018577C">
      <w:t>, přís</w:t>
    </w:r>
    <w:r w:rsidR="002456F7" w:rsidRPr="0018577C">
      <w:t>pěvková organizace,</w:t>
    </w:r>
  </w:p>
  <w:p w14:paraId="5999CFB6" w14:textId="77777777" w:rsidR="002456F7" w:rsidRDefault="00B9785B" w:rsidP="005339E7">
    <w:pPr>
      <w:pStyle w:val="Zhlav"/>
      <w:pBdr>
        <w:bottom w:val="single" w:sz="4" w:space="1" w:color="auto"/>
      </w:pBdr>
      <w:spacing w:before="0"/>
      <w:ind w:left="0"/>
      <w:jc w:val="center"/>
    </w:pPr>
    <w:r w:rsidRPr="0018577C">
      <w:t>Kámen 87, 582 42 Kámen</w:t>
    </w:r>
    <w:r w:rsidR="002456F7" w:rsidRPr="0018577C">
      <w:t xml:space="preserve">, IČO:174 19 719, tel: 725 802 265, email: </w:t>
    </w:r>
    <w:hyperlink r:id="rId1" w:history="1">
      <w:r w:rsidR="00C33F5D" w:rsidRPr="0018577C">
        <w:rPr>
          <w:rStyle w:val="Hypertextovodkaz"/>
        </w:rPr>
        <w:t>ms.kaminek@email.cz</w:t>
      </w:r>
    </w:hyperlink>
  </w:p>
  <w:p w14:paraId="7CC2678F" w14:textId="77777777" w:rsidR="004A4AE0" w:rsidRPr="0018577C" w:rsidRDefault="004A4AE0" w:rsidP="005339E7">
    <w:pPr>
      <w:pStyle w:val="Zhlav"/>
      <w:pBdr>
        <w:bottom w:val="single" w:sz="4" w:space="1" w:color="auto"/>
      </w:pBdr>
      <w:spacing w:before="0"/>
      <w:ind w:left="0"/>
      <w:jc w:val="center"/>
    </w:pPr>
    <w:r>
      <w:rPr>
        <w:rFonts w:ascii="Arial" w:hAnsi="Arial" w:cs="Arial"/>
        <w:color w:val="000000"/>
        <w:sz w:val="21"/>
        <w:szCs w:val="21"/>
        <w:shd w:val="clear" w:color="auto" w:fill="FFFFFF"/>
      </w:rPr>
      <w:t>identifikátor dat. schránky: wzgch7t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3018"/>
    <w:multiLevelType w:val="hybridMultilevel"/>
    <w:tmpl w:val="6B062EF2"/>
    <w:lvl w:ilvl="0" w:tplc="42BA60FA">
      <w:start w:val="1"/>
      <w:numFmt w:val="decimal"/>
      <w:pStyle w:val="Nadpis1"/>
      <w:lvlText w:val="%1."/>
      <w:lvlJc w:val="left"/>
      <w:pPr>
        <w:ind w:left="837" w:hanging="360"/>
      </w:p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155B0272"/>
    <w:multiLevelType w:val="hybridMultilevel"/>
    <w:tmpl w:val="FD50B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260AA"/>
    <w:multiLevelType w:val="hybridMultilevel"/>
    <w:tmpl w:val="5F886996"/>
    <w:lvl w:ilvl="0" w:tplc="040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433522639">
    <w:abstractNumId w:val="1"/>
  </w:num>
  <w:num w:numId="2" w16cid:durableId="380983785">
    <w:abstractNumId w:val="0"/>
  </w:num>
  <w:num w:numId="3" w16cid:durableId="177702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7D"/>
    <w:rsid w:val="000070F9"/>
    <w:rsid w:val="000146DB"/>
    <w:rsid w:val="000716F1"/>
    <w:rsid w:val="00097A7C"/>
    <w:rsid w:val="000D68F6"/>
    <w:rsid w:val="000F45CE"/>
    <w:rsid w:val="00114CD7"/>
    <w:rsid w:val="001216C2"/>
    <w:rsid w:val="001561FE"/>
    <w:rsid w:val="00171471"/>
    <w:rsid w:val="00173541"/>
    <w:rsid w:val="0018577C"/>
    <w:rsid w:val="00194F71"/>
    <w:rsid w:val="00205935"/>
    <w:rsid w:val="002456F7"/>
    <w:rsid w:val="002C2240"/>
    <w:rsid w:val="0030322A"/>
    <w:rsid w:val="00322483"/>
    <w:rsid w:val="003B6319"/>
    <w:rsid w:val="003F2B05"/>
    <w:rsid w:val="00447397"/>
    <w:rsid w:val="00466A96"/>
    <w:rsid w:val="00472C61"/>
    <w:rsid w:val="00483AD2"/>
    <w:rsid w:val="004A4AE0"/>
    <w:rsid w:val="004C5D06"/>
    <w:rsid w:val="0053272B"/>
    <w:rsid w:val="0053399D"/>
    <w:rsid w:val="005339E7"/>
    <w:rsid w:val="00564E1F"/>
    <w:rsid w:val="0056644F"/>
    <w:rsid w:val="0057723B"/>
    <w:rsid w:val="005A445D"/>
    <w:rsid w:val="005C0A15"/>
    <w:rsid w:val="005C0E2A"/>
    <w:rsid w:val="005F4B77"/>
    <w:rsid w:val="00630DD9"/>
    <w:rsid w:val="00636A84"/>
    <w:rsid w:val="00655550"/>
    <w:rsid w:val="00682ECB"/>
    <w:rsid w:val="006834D7"/>
    <w:rsid w:val="006C5BD9"/>
    <w:rsid w:val="006D3BED"/>
    <w:rsid w:val="006E34D4"/>
    <w:rsid w:val="00711059"/>
    <w:rsid w:val="00753FEE"/>
    <w:rsid w:val="00771422"/>
    <w:rsid w:val="007A7C41"/>
    <w:rsid w:val="007C147A"/>
    <w:rsid w:val="007E293E"/>
    <w:rsid w:val="0081759B"/>
    <w:rsid w:val="008213E6"/>
    <w:rsid w:val="00831B7D"/>
    <w:rsid w:val="00835AFF"/>
    <w:rsid w:val="008E4289"/>
    <w:rsid w:val="009051F6"/>
    <w:rsid w:val="009219E0"/>
    <w:rsid w:val="00921EA1"/>
    <w:rsid w:val="00944956"/>
    <w:rsid w:val="00977946"/>
    <w:rsid w:val="009C07D0"/>
    <w:rsid w:val="009D3F3C"/>
    <w:rsid w:val="009E69BE"/>
    <w:rsid w:val="00A01725"/>
    <w:rsid w:val="00A16E57"/>
    <w:rsid w:val="00A91868"/>
    <w:rsid w:val="00AC25D5"/>
    <w:rsid w:val="00AC353F"/>
    <w:rsid w:val="00B27E74"/>
    <w:rsid w:val="00B56079"/>
    <w:rsid w:val="00B77FCA"/>
    <w:rsid w:val="00B9785B"/>
    <w:rsid w:val="00BA2A61"/>
    <w:rsid w:val="00BC022B"/>
    <w:rsid w:val="00BC42B8"/>
    <w:rsid w:val="00C12801"/>
    <w:rsid w:val="00C21474"/>
    <w:rsid w:val="00C32B49"/>
    <w:rsid w:val="00C33F5D"/>
    <w:rsid w:val="00C84A33"/>
    <w:rsid w:val="00CA12CC"/>
    <w:rsid w:val="00CF5D1F"/>
    <w:rsid w:val="00D01A8F"/>
    <w:rsid w:val="00D249AC"/>
    <w:rsid w:val="00D34EE5"/>
    <w:rsid w:val="00D619C7"/>
    <w:rsid w:val="00D63AB4"/>
    <w:rsid w:val="00D82A13"/>
    <w:rsid w:val="00DA2F9F"/>
    <w:rsid w:val="00DD6705"/>
    <w:rsid w:val="00E53699"/>
    <w:rsid w:val="00E83C6E"/>
    <w:rsid w:val="00EC038A"/>
    <w:rsid w:val="00F14617"/>
    <w:rsid w:val="00F2237C"/>
    <w:rsid w:val="00F35729"/>
    <w:rsid w:val="00F41F64"/>
    <w:rsid w:val="00F42EE5"/>
    <w:rsid w:val="00F54F7E"/>
    <w:rsid w:val="00F63EBD"/>
    <w:rsid w:val="00F72CFE"/>
    <w:rsid w:val="00F765A4"/>
    <w:rsid w:val="00FB4F01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B53E3"/>
  <w15:docId w15:val="{119BD7A1-B95F-4CC0-8E1B-2FC71438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A91868"/>
    <w:pPr>
      <w:spacing w:before="120" w:line="276" w:lineRule="auto"/>
      <w:ind w:left="425"/>
    </w:pPr>
    <w:rPr>
      <w:rFonts w:eastAsia="Times New Roman" w:cs="Times New Roman"/>
      <w:sz w:val="24"/>
      <w:szCs w:val="24"/>
      <w:lang w:val="cs-CZ"/>
    </w:rPr>
  </w:style>
  <w:style w:type="paragraph" w:styleId="Nadpis1">
    <w:name w:val="heading 1"/>
    <w:basedOn w:val="Normln"/>
    <w:uiPriority w:val="1"/>
    <w:qFormat/>
    <w:rsid w:val="00BC42B8"/>
    <w:pPr>
      <w:numPr>
        <w:numId w:val="2"/>
      </w:numPr>
      <w:spacing w:before="240" w:after="120" w:line="247" w:lineRule="exact"/>
      <w:ind w:left="567" w:hanging="567"/>
      <w:outlineLvl w:val="0"/>
    </w:pPr>
    <w:rPr>
      <w:b/>
      <w:w w:val="1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4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C147A"/>
    <w:rPr>
      <w:sz w:val="21"/>
      <w:szCs w:val="21"/>
    </w:rPr>
  </w:style>
  <w:style w:type="paragraph" w:styleId="Nzev">
    <w:name w:val="Title"/>
    <w:basedOn w:val="Normln"/>
    <w:uiPriority w:val="1"/>
    <w:qFormat/>
    <w:rsid w:val="00F42EE5"/>
    <w:pPr>
      <w:spacing w:after="120" w:line="264" w:lineRule="auto"/>
      <w:jc w:val="center"/>
    </w:pPr>
    <w:rPr>
      <w:b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7C147A"/>
  </w:style>
  <w:style w:type="paragraph" w:customStyle="1" w:styleId="TableParagraph">
    <w:name w:val="Table Paragraph"/>
    <w:basedOn w:val="Normln"/>
    <w:uiPriority w:val="1"/>
    <w:qFormat/>
    <w:rsid w:val="007C147A"/>
  </w:style>
  <w:style w:type="character" w:styleId="Hypertextovodkaz">
    <w:name w:val="Hyperlink"/>
    <w:basedOn w:val="Standardnpsmoodstavce"/>
    <w:uiPriority w:val="99"/>
    <w:unhideWhenUsed/>
    <w:rsid w:val="00097A7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9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99D"/>
    <w:rPr>
      <w:rFonts w:ascii="Tahoma" w:eastAsia="Times New Roman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245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6F7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2456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6F7"/>
    <w:rPr>
      <w:rFonts w:ascii="Times New Roman" w:eastAsia="Times New Roman" w:hAnsi="Times New Roman" w:cs="Times New Roman"/>
      <w:lang w:val="cs-CZ"/>
    </w:rPr>
  </w:style>
  <w:style w:type="paragraph" w:styleId="Normlnweb">
    <w:name w:val="Normal (Web)"/>
    <w:basedOn w:val="Normln"/>
    <w:uiPriority w:val="99"/>
    <w:unhideWhenUsed/>
    <w:rsid w:val="00655550"/>
    <w:pPr>
      <w:widowControl/>
      <w:autoSpaceDE/>
      <w:autoSpaceDN/>
      <w:spacing w:before="100" w:beforeAutospacing="1" w:after="100" w:afterAutospacing="1" w:line="240" w:lineRule="auto"/>
      <w:ind w:left="0"/>
    </w:pPr>
    <w:rPr>
      <w:rFonts w:ascii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65555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173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bec-kamen.cz/materska-skola-kamin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.kaminek@emai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Vala</dc:creator>
  <cp:lastModifiedBy>Soňa Valová</cp:lastModifiedBy>
  <cp:revision>3</cp:revision>
  <cp:lastPrinted>2023-05-19T09:18:00Z</cp:lastPrinted>
  <dcterms:created xsi:type="dcterms:W3CDTF">2024-05-29T12:08:00Z</dcterms:created>
  <dcterms:modified xsi:type="dcterms:W3CDTF">2024-05-29T12:38:00Z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2022-08-31T00:00:00Z</vt:filetime>
  </property>
</Properties>
</file>